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75" w:rsidRDefault="0029347F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 </w:t>
      </w:r>
    </w:p>
    <w:p w:rsidR="00667275" w:rsidRDefault="0029347F">
      <w:pPr>
        <w:pStyle w:val="a8"/>
        <w:jc w:val="center"/>
      </w:pPr>
      <w:r>
        <w:rPr>
          <w:b/>
          <w:sz w:val="24"/>
          <w:szCs w:val="24"/>
        </w:rPr>
        <w:t>ГАУ АО «Областной реабилитационный центр для детей и подростков с ограниченными возможностями»  о мероприятиях,</w:t>
      </w:r>
    </w:p>
    <w:p w:rsidR="00667275" w:rsidRDefault="0029347F">
      <w:pPr>
        <w:pStyle w:val="a8"/>
        <w:jc w:val="center"/>
      </w:pPr>
      <w:proofErr w:type="gramStart"/>
      <w:r>
        <w:rPr>
          <w:b/>
          <w:sz w:val="24"/>
          <w:szCs w:val="24"/>
        </w:rPr>
        <w:t>направленных</w:t>
      </w:r>
      <w:proofErr w:type="gramEnd"/>
      <w:r>
        <w:rPr>
          <w:b/>
          <w:sz w:val="24"/>
          <w:szCs w:val="24"/>
        </w:rPr>
        <w:t xml:space="preserve"> на формирование доступной среды</w:t>
      </w:r>
    </w:p>
    <w:p w:rsidR="00667275" w:rsidRDefault="0029347F">
      <w:pPr>
        <w:pStyle w:val="a8"/>
        <w:jc w:val="center"/>
      </w:pPr>
      <w:r>
        <w:rPr>
          <w:b/>
          <w:sz w:val="24"/>
          <w:szCs w:val="24"/>
        </w:rPr>
        <w:t>для инвалидов и маломобильных групп населения  на 2019 год</w:t>
      </w:r>
    </w:p>
    <w:p w:rsidR="00667275" w:rsidRDefault="00667275">
      <w:pPr>
        <w:pStyle w:val="a8"/>
        <w:jc w:val="center"/>
        <w:rPr>
          <w:b/>
          <w:sz w:val="24"/>
          <w:szCs w:val="24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675"/>
        <w:gridCol w:w="2297"/>
        <w:gridCol w:w="5216"/>
        <w:gridCol w:w="2268"/>
      </w:tblGrid>
      <w:tr w:rsidR="0029347F" w:rsidTr="0029347F">
        <w:tc>
          <w:tcPr>
            <w:tcW w:w="675" w:type="dxa"/>
            <w:shd w:val="clear" w:color="auto" w:fill="auto"/>
          </w:tcPr>
          <w:p w:rsidR="0029347F" w:rsidRDefault="002934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97" w:type="dxa"/>
            <w:shd w:val="clear" w:color="auto" w:fill="auto"/>
          </w:tcPr>
          <w:p w:rsidR="0029347F" w:rsidRDefault="002934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 для адаптации</w:t>
            </w:r>
          </w:p>
        </w:tc>
        <w:tc>
          <w:tcPr>
            <w:tcW w:w="5216" w:type="dxa"/>
            <w:shd w:val="clear" w:color="auto" w:fill="auto"/>
          </w:tcPr>
          <w:p w:rsidR="0029347F" w:rsidRDefault="002934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47F" w:rsidRDefault="002934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 количественные характеристики</w:t>
            </w:r>
          </w:p>
        </w:tc>
        <w:tc>
          <w:tcPr>
            <w:tcW w:w="2268" w:type="dxa"/>
            <w:shd w:val="clear" w:color="auto" w:fill="auto"/>
          </w:tcPr>
          <w:p w:rsidR="0029347F" w:rsidRDefault="0029347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Примечание, описание мероприятий</w:t>
            </w:r>
          </w:p>
        </w:tc>
      </w:tr>
      <w:tr w:rsidR="0029347F" w:rsidTr="0029347F">
        <w:tc>
          <w:tcPr>
            <w:tcW w:w="675" w:type="dxa"/>
            <w:shd w:val="clear" w:color="auto" w:fill="auto"/>
          </w:tcPr>
          <w:p w:rsidR="0029347F" w:rsidRDefault="0029347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Устройство опорных поручней в туалетной комнате</w:t>
            </w:r>
          </w:p>
        </w:tc>
        <w:tc>
          <w:tcPr>
            <w:tcW w:w="5216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Опорный поручень на раковину настенного крепления 730х550х750 мм -1 шт.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Опорный поручень двухсторонний на унитаз: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мм, нержавеющая сталь  -1 шт.;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Опорный поручень для душевой: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мм, нержавеющая сталь  -2 шт.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347F" w:rsidRDefault="0029347F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29347F" w:rsidTr="0029347F">
        <w:tc>
          <w:tcPr>
            <w:tcW w:w="675" w:type="dxa"/>
            <w:shd w:val="clear" w:color="auto" w:fill="auto"/>
          </w:tcPr>
          <w:p w:rsidR="0029347F" w:rsidRDefault="0029347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тактильной направляющей на напольном  покрытии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Тактильная плитка ПВХ – 81 шт.;</w:t>
            </w:r>
          </w:p>
          <w:p w:rsidR="0029347F" w:rsidRDefault="0029347F">
            <w:pPr>
              <w:pStyle w:val="a8"/>
            </w:pPr>
            <w:r>
              <w:rPr>
                <w:rFonts w:ascii="Times New Roman" w:hAnsi="Times New Roman" w:cs="Times New Roman"/>
              </w:rPr>
              <w:t>Направляющая тактильная желтая лента ЛТ50 (Ж) – 130 м.;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29347F" w:rsidTr="0029347F">
        <w:tc>
          <w:tcPr>
            <w:tcW w:w="675" w:type="dxa"/>
            <w:shd w:val="clear" w:color="auto" w:fill="auto"/>
          </w:tcPr>
          <w:p w:rsidR="0029347F" w:rsidRDefault="0029347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универсального держателя для трости и костылей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 держатель для трости и костылей разм.40х95х105- 2 шт.</w:t>
            </w:r>
          </w:p>
        </w:tc>
        <w:tc>
          <w:tcPr>
            <w:tcW w:w="2268" w:type="dxa"/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1.Отделение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2.Главный корпус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26А</w:t>
            </w:r>
          </w:p>
        </w:tc>
      </w:tr>
      <w:tr w:rsidR="0029347F" w:rsidTr="0029347F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системы вызова помощи на вход и санузел</w:t>
            </w:r>
          </w:p>
        </w:tc>
        <w:tc>
          <w:tcPr>
            <w:tcW w:w="5216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 герметичная кнопка вызова для входной группы -1 шт.;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герметичная кнопка вызова для санузла - 1 шт.;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Усилитель мощности сигнала 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шт.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корпус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26А</w:t>
            </w:r>
          </w:p>
        </w:tc>
      </w:tr>
      <w:tr w:rsidR="0029347F" w:rsidTr="0029347F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портативной индукционной петли  для </w:t>
            </w:r>
            <w:proofErr w:type="gramStart"/>
            <w:r>
              <w:rPr>
                <w:rFonts w:ascii="Times New Roman" w:hAnsi="Times New Roman" w:cs="Times New Roman"/>
              </w:rPr>
              <w:t>слабослышащих</w:t>
            </w:r>
            <w:proofErr w:type="gramEnd"/>
          </w:p>
          <w:p w:rsidR="0029347F" w:rsidRDefault="0029347F">
            <w:pPr>
              <w:pStyle w:val="a8"/>
            </w:pPr>
          </w:p>
        </w:tc>
        <w:tc>
          <w:tcPr>
            <w:tcW w:w="5216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Портативная индукционная петля 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VERT</w:t>
            </w:r>
            <w:r>
              <w:rPr>
                <w:rFonts w:ascii="Times New Roman" w:hAnsi="Times New Roman" w:cs="Times New Roman"/>
              </w:rPr>
              <w:t>-1А -2 шт.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1.Отделе-ние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28</w:t>
            </w:r>
          </w:p>
          <w:p w:rsidR="0029347F" w:rsidRDefault="0029347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2.Главный корпус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отвина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26А</w:t>
            </w:r>
          </w:p>
        </w:tc>
      </w:tr>
    </w:tbl>
    <w:p w:rsidR="00667275" w:rsidRDefault="0066727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67275" w:rsidRDefault="00667275">
      <w:pPr>
        <w:pStyle w:val="a8"/>
        <w:jc w:val="center"/>
        <w:rPr>
          <w:b/>
          <w:sz w:val="24"/>
          <w:szCs w:val="24"/>
        </w:rPr>
      </w:pPr>
    </w:p>
    <w:p w:rsidR="00667275" w:rsidRDefault="006672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67275" w:rsidRDefault="00667275">
      <w:pPr>
        <w:pStyle w:val="a8"/>
      </w:pPr>
    </w:p>
    <w:sectPr w:rsidR="00667275">
      <w:pgSz w:w="11906" w:h="16838"/>
      <w:pgMar w:top="568" w:right="850" w:bottom="56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75"/>
    <w:rsid w:val="0029347F"/>
    <w:rsid w:val="00667275"/>
    <w:rsid w:val="00C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6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258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25873"/>
    <w:pPr>
      <w:spacing w:after="140"/>
    </w:pPr>
  </w:style>
  <w:style w:type="paragraph" w:styleId="a5">
    <w:name w:val="List"/>
    <w:basedOn w:val="a4"/>
    <w:rsid w:val="00225873"/>
    <w:rPr>
      <w:rFonts w:cs="Mangal"/>
    </w:rPr>
  </w:style>
  <w:style w:type="paragraph" w:styleId="a6">
    <w:name w:val="caption"/>
    <w:basedOn w:val="a"/>
    <w:qFormat/>
    <w:rsid w:val="00225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5873"/>
    <w:pPr>
      <w:suppressLineNumbers/>
    </w:pPr>
    <w:rPr>
      <w:rFonts w:cs="Mangal"/>
    </w:rPr>
  </w:style>
  <w:style w:type="paragraph" w:styleId="a8">
    <w:name w:val="No Spacing"/>
    <w:uiPriority w:val="1"/>
    <w:qFormat/>
    <w:rsid w:val="006D33B3"/>
    <w:rPr>
      <w:rFonts w:ascii="Calibri" w:eastAsia="Calibri" w:hAnsi="Calibri"/>
      <w:color w:val="00000A"/>
      <w:sz w:val="22"/>
    </w:rPr>
  </w:style>
  <w:style w:type="paragraph" w:customStyle="1" w:styleId="a9">
    <w:name w:val="Содержимое таблицы"/>
    <w:basedOn w:val="a"/>
    <w:qFormat/>
    <w:rsid w:val="00225873"/>
    <w:pPr>
      <w:suppressLineNumbers/>
    </w:pPr>
  </w:style>
  <w:style w:type="paragraph" w:customStyle="1" w:styleId="aa">
    <w:name w:val="Заголовок таблицы"/>
    <w:basedOn w:val="a9"/>
    <w:qFormat/>
    <w:rsid w:val="0022587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D3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6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258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25873"/>
    <w:pPr>
      <w:spacing w:after="140"/>
    </w:pPr>
  </w:style>
  <w:style w:type="paragraph" w:styleId="a5">
    <w:name w:val="List"/>
    <w:basedOn w:val="a4"/>
    <w:rsid w:val="00225873"/>
    <w:rPr>
      <w:rFonts w:cs="Mangal"/>
    </w:rPr>
  </w:style>
  <w:style w:type="paragraph" w:styleId="a6">
    <w:name w:val="caption"/>
    <w:basedOn w:val="a"/>
    <w:qFormat/>
    <w:rsid w:val="002258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25873"/>
    <w:pPr>
      <w:suppressLineNumbers/>
    </w:pPr>
    <w:rPr>
      <w:rFonts w:cs="Mangal"/>
    </w:rPr>
  </w:style>
  <w:style w:type="paragraph" w:styleId="a8">
    <w:name w:val="No Spacing"/>
    <w:uiPriority w:val="1"/>
    <w:qFormat/>
    <w:rsid w:val="006D33B3"/>
    <w:rPr>
      <w:rFonts w:ascii="Calibri" w:eastAsia="Calibri" w:hAnsi="Calibri"/>
      <w:color w:val="00000A"/>
      <w:sz w:val="22"/>
    </w:rPr>
  </w:style>
  <w:style w:type="paragraph" w:customStyle="1" w:styleId="a9">
    <w:name w:val="Содержимое таблицы"/>
    <w:basedOn w:val="a"/>
    <w:qFormat/>
    <w:rsid w:val="00225873"/>
    <w:pPr>
      <w:suppressLineNumbers/>
    </w:pPr>
  </w:style>
  <w:style w:type="paragraph" w:customStyle="1" w:styleId="aa">
    <w:name w:val="Заголовок таблицы"/>
    <w:basedOn w:val="a9"/>
    <w:qFormat/>
    <w:rsid w:val="0022587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D3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E16-540A-4B5D-8902-F6452678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НикольскаяЕВ</dc:creator>
  <cp:lastModifiedBy>Никольская Марина</cp:lastModifiedBy>
  <cp:revision>3</cp:revision>
  <dcterms:created xsi:type="dcterms:W3CDTF">2019-05-21T05:38:00Z</dcterms:created>
  <dcterms:modified xsi:type="dcterms:W3CDTF">2019-05-21T05:39:00Z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